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E8C" w:rsidRDefault="005C6E8C" w:rsidP="005C6E8C">
      <w:pPr>
        <w:shd w:val="clear" w:color="auto" w:fill="000000" w:themeFill="text1"/>
        <w:rPr>
          <w:rFonts w:ascii="Arial" w:hAnsi="Arial" w:cs="Arial"/>
          <w:sz w:val="34"/>
        </w:rPr>
      </w:pPr>
      <w:r>
        <w:rPr>
          <w:rFonts w:ascii="Arial" w:hAnsi="Arial" w:cs="Arial"/>
          <w:sz w:val="34"/>
        </w:rPr>
        <w:t>Selecting and Recruiting Peer Mentors</w:t>
      </w:r>
    </w:p>
    <w:p w:rsidR="005C6E8C" w:rsidRPr="005C6E8C" w:rsidRDefault="005C6E8C">
      <w:pPr>
        <w:rPr>
          <w:rFonts w:ascii="Arial" w:hAnsi="Arial" w:cs="Arial"/>
        </w:rPr>
      </w:pPr>
      <w:r>
        <w:rPr>
          <w:rFonts w:ascii="Arial" w:hAnsi="Arial" w:cs="Arial"/>
        </w:rPr>
        <w:t xml:space="preserve">All 3 schools adopted slightly different approaches to selecting their peer mentors.  We have summarised the different methods below so that you can choose the method which works in your context.  </w:t>
      </w:r>
    </w:p>
    <w:tbl>
      <w:tblPr>
        <w:tblStyle w:val="TableGrid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4997"/>
        <w:gridCol w:w="4997"/>
        <w:gridCol w:w="4998"/>
      </w:tblGrid>
      <w:tr w:rsidR="005C6E8C" w:rsidTr="000B03FE">
        <w:tc>
          <w:tcPr>
            <w:tcW w:w="4997" w:type="dxa"/>
            <w:shd w:val="clear" w:color="auto" w:fill="000000" w:themeFill="text1"/>
          </w:tcPr>
          <w:p w:rsidR="005C6E8C" w:rsidRPr="005C6E8C" w:rsidRDefault="005C6E8C" w:rsidP="000B03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Formal Application Process</w:t>
            </w:r>
          </w:p>
        </w:tc>
        <w:tc>
          <w:tcPr>
            <w:tcW w:w="4997" w:type="dxa"/>
            <w:shd w:val="clear" w:color="auto" w:fill="000000" w:themeFill="text1"/>
          </w:tcPr>
          <w:p w:rsidR="005C6E8C" w:rsidRPr="005C6E8C" w:rsidRDefault="000B03FE" w:rsidP="000B03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Students selected by school</w:t>
            </w:r>
          </w:p>
        </w:tc>
        <w:tc>
          <w:tcPr>
            <w:tcW w:w="4998" w:type="dxa"/>
            <w:shd w:val="clear" w:color="auto" w:fill="000000" w:themeFill="text1"/>
          </w:tcPr>
          <w:p w:rsidR="005C6E8C" w:rsidRPr="005C6E8C" w:rsidRDefault="000B03FE" w:rsidP="000B03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combination of the above approaches</w:t>
            </w:r>
          </w:p>
        </w:tc>
      </w:tr>
      <w:tr w:rsidR="005C6E8C" w:rsidTr="00062991">
        <w:tc>
          <w:tcPr>
            <w:tcW w:w="4997" w:type="dxa"/>
            <w:shd w:val="clear" w:color="auto" w:fill="D9D9D9" w:themeFill="background1" w:themeFillShade="D9"/>
          </w:tcPr>
          <w:p w:rsidR="005C6E8C" w:rsidRPr="005C6E8C" w:rsidRDefault="000B03FE" w:rsidP="000B03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Description: Following a formal launch, students are encouraged to fill out an application form applying for the role.  </w:t>
            </w:r>
          </w:p>
        </w:tc>
        <w:tc>
          <w:tcPr>
            <w:tcW w:w="4997" w:type="dxa"/>
            <w:shd w:val="clear" w:color="auto" w:fill="D9D9D9" w:themeFill="background1" w:themeFillShade="D9"/>
          </w:tcPr>
          <w:p w:rsidR="005C6E8C" w:rsidRPr="005C6E8C" w:rsidRDefault="000B03FE" w:rsidP="000B03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Description: Key members of the pastoral team approach students who will be good and select them for the project</w:t>
            </w:r>
          </w:p>
        </w:tc>
        <w:tc>
          <w:tcPr>
            <w:tcW w:w="4998" w:type="dxa"/>
            <w:shd w:val="clear" w:color="auto" w:fill="D9D9D9" w:themeFill="background1" w:themeFillShade="D9"/>
          </w:tcPr>
          <w:p w:rsidR="005C6E8C" w:rsidRPr="005C6E8C" w:rsidRDefault="000B03FE" w:rsidP="000B03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Description: Open application process combined wit</w:t>
            </w:r>
            <w:bookmarkStart w:id="0" w:name="_GoBack"/>
            <w:bookmarkEnd w:id="0"/>
            <w:r>
              <w:rPr>
                <w:rFonts w:ascii="Arial" w:hAnsi="Arial" w:cs="Arial"/>
              </w:rPr>
              <w:t xml:space="preserve">h a direct approach to individuals who have a lot to offer the project (we would recommend particularly targeting boys).  </w:t>
            </w:r>
          </w:p>
        </w:tc>
      </w:tr>
      <w:tr w:rsidR="005C6E8C" w:rsidTr="000B03FE">
        <w:tc>
          <w:tcPr>
            <w:tcW w:w="4997" w:type="dxa"/>
          </w:tcPr>
          <w:p w:rsidR="000B03FE" w:rsidRPr="000B03FE" w:rsidRDefault="000B03FE" w:rsidP="000B03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Advantages: </w:t>
            </w:r>
          </w:p>
          <w:p w:rsidR="005C6E8C" w:rsidRPr="000B03FE" w:rsidRDefault="000B03FE" w:rsidP="000B03FE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0B03FE">
              <w:rPr>
                <w:rFonts w:ascii="Arial" w:hAnsi="Arial" w:cs="Arial"/>
              </w:rPr>
              <w:t>Student</w:t>
            </w:r>
            <w:r w:rsidRPr="000B03FE">
              <w:rPr>
                <w:rFonts w:ascii="Arial" w:hAnsi="Arial" w:cs="Arial"/>
              </w:rPr>
              <w:t>s are genuinely committed the project</w:t>
            </w:r>
          </w:p>
          <w:p w:rsidR="000B03FE" w:rsidRDefault="000B03FE" w:rsidP="000B03FE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0B03FE">
              <w:rPr>
                <w:rFonts w:ascii="Arial" w:hAnsi="Arial" w:cs="Arial"/>
              </w:rPr>
              <w:t xml:space="preserve">Simulates a real-life process of job application </w:t>
            </w:r>
          </w:p>
          <w:p w:rsidR="000B03FE" w:rsidRPr="000B03FE" w:rsidRDefault="000B03FE" w:rsidP="000B03FE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Everyone has the opportunity to apply (and some surprising students may apply) </w:t>
            </w:r>
          </w:p>
          <w:p w:rsidR="000B03FE" w:rsidRPr="005C6E8C" w:rsidRDefault="000B03FE" w:rsidP="000B03FE">
            <w:pPr>
              <w:rPr>
                <w:rFonts w:ascii="Arial" w:hAnsi="Arial" w:cs="Arial"/>
              </w:rPr>
            </w:pPr>
          </w:p>
        </w:tc>
        <w:tc>
          <w:tcPr>
            <w:tcW w:w="4997" w:type="dxa"/>
          </w:tcPr>
          <w:p w:rsidR="005C6E8C" w:rsidRDefault="000B03FE" w:rsidP="000B03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Advantages: </w:t>
            </w:r>
          </w:p>
          <w:p w:rsidR="000B03FE" w:rsidRDefault="000B03FE" w:rsidP="000B03FE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0B03FE">
              <w:rPr>
                <w:rFonts w:ascii="Arial" w:hAnsi="Arial" w:cs="Arial"/>
              </w:rPr>
              <w:t xml:space="preserve">Can secure a gender / ethnicity </w:t>
            </w:r>
            <w:r>
              <w:rPr>
                <w:rFonts w:ascii="Arial" w:hAnsi="Arial" w:cs="Arial"/>
              </w:rPr>
              <w:t xml:space="preserve">/ personality </w:t>
            </w:r>
            <w:r w:rsidRPr="000B03FE">
              <w:rPr>
                <w:rFonts w:ascii="Arial" w:hAnsi="Arial" w:cs="Arial"/>
              </w:rPr>
              <w:t xml:space="preserve">balance </w:t>
            </w:r>
          </w:p>
          <w:p w:rsidR="000B03FE" w:rsidRDefault="000B03FE" w:rsidP="000B03FE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It is more likely that the students will have the skills for the role </w:t>
            </w:r>
          </w:p>
          <w:p w:rsidR="000B03FE" w:rsidRPr="000B03FE" w:rsidRDefault="000B03FE" w:rsidP="000B03FE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Less administration for the lead teacher</w:t>
            </w:r>
          </w:p>
        </w:tc>
        <w:tc>
          <w:tcPr>
            <w:tcW w:w="4998" w:type="dxa"/>
          </w:tcPr>
          <w:p w:rsidR="005C6E8C" w:rsidRDefault="000B03FE" w:rsidP="000B03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Advantages: </w:t>
            </w:r>
          </w:p>
          <w:p w:rsidR="000B03FE" w:rsidRDefault="000B03FE" w:rsidP="000B03FE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0B03FE">
              <w:rPr>
                <w:rFonts w:ascii="Arial" w:hAnsi="Arial" w:cs="Arial"/>
              </w:rPr>
              <w:t>Allows you to combine the advantages of both the other methods</w:t>
            </w:r>
          </w:p>
          <w:p w:rsidR="000B03FE" w:rsidRPr="000B03FE" w:rsidRDefault="000B03FE" w:rsidP="000B03FE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Should secure a more diverse group of mentors </w:t>
            </w:r>
          </w:p>
        </w:tc>
      </w:tr>
      <w:tr w:rsidR="000B03FE" w:rsidTr="000B03FE">
        <w:tc>
          <w:tcPr>
            <w:tcW w:w="4997" w:type="dxa"/>
          </w:tcPr>
          <w:p w:rsidR="000B03FE" w:rsidRDefault="000B03FE" w:rsidP="000B03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Disadvantages: </w:t>
            </w:r>
          </w:p>
          <w:p w:rsidR="000B03FE" w:rsidRDefault="000B03FE" w:rsidP="000B03FE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May not secure an equal gender balance (girls typically more enthusiastic about applying than boys) </w:t>
            </w:r>
          </w:p>
          <w:p w:rsidR="000B03FE" w:rsidRPr="000B03FE" w:rsidRDefault="000B03FE" w:rsidP="000B03FE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Not all the students who apply may be well-suited to the role </w:t>
            </w:r>
          </w:p>
        </w:tc>
        <w:tc>
          <w:tcPr>
            <w:tcW w:w="4997" w:type="dxa"/>
          </w:tcPr>
          <w:p w:rsidR="000B03FE" w:rsidRDefault="000B03FE" w:rsidP="000B03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Disadvantages: </w:t>
            </w:r>
          </w:p>
          <w:p w:rsidR="000B03FE" w:rsidRDefault="000B03FE" w:rsidP="000B03FE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Some students may feel excluded or may be ‘missed’ by the pastoral teams</w:t>
            </w:r>
          </w:p>
          <w:p w:rsidR="000B03FE" w:rsidRPr="000B03FE" w:rsidRDefault="000B03FE" w:rsidP="000B03FE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Students may be less committed to the programme </w:t>
            </w:r>
          </w:p>
          <w:p w:rsidR="000B03FE" w:rsidRPr="005C6E8C" w:rsidRDefault="000B03FE" w:rsidP="000B03FE">
            <w:pPr>
              <w:rPr>
                <w:rFonts w:ascii="Arial" w:hAnsi="Arial" w:cs="Arial"/>
              </w:rPr>
            </w:pPr>
          </w:p>
        </w:tc>
        <w:tc>
          <w:tcPr>
            <w:tcW w:w="4998" w:type="dxa"/>
          </w:tcPr>
          <w:p w:rsidR="000B03FE" w:rsidRDefault="000B03FE" w:rsidP="000B03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Disadvantages: </w:t>
            </w:r>
          </w:p>
          <w:p w:rsidR="000B03FE" w:rsidRDefault="000B03FE" w:rsidP="000B03FE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0B03FE">
              <w:rPr>
                <w:rFonts w:ascii="Arial" w:hAnsi="Arial" w:cs="Arial"/>
              </w:rPr>
              <w:t>Workload</w:t>
            </w:r>
          </w:p>
          <w:p w:rsidR="000B03FE" w:rsidRPr="000B03FE" w:rsidRDefault="000B03FE" w:rsidP="000B03FE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Students not directly approached </w:t>
            </w:r>
            <w:r w:rsidRPr="00CE5F2E">
              <w:rPr>
                <w:rFonts w:ascii="Arial" w:hAnsi="Arial" w:cs="Arial"/>
                <w:i/>
              </w:rPr>
              <w:t xml:space="preserve">may </w:t>
            </w:r>
            <w:r>
              <w:rPr>
                <w:rFonts w:ascii="Arial" w:hAnsi="Arial" w:cs="Arial"/>
              </w:rPr>
              <w:t>feel slighted</w:t>
            </w:r>
          </w:p>
        </w:tc>
      </w:tr>
    </w:tbl>
    <w:p w:rsidR="009C1174" w:rsidRDefault="009C1174"/>
    <w:sectPr w:rsidR="009C1174" w:rsidSect="005C6E8C">
      <w:footerReference w:type="default" r:id="rId8"/>
      <w:pgSz w:w="16838" w:h="11906" w:orient="landscape"/>
      <w:pgMar w:top="1021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3FE" w:rsidRDefault="000B03FE" w:rsidP="000B03FE">
      <w:pPr>
        <w:spacing w:after="0" w:line="240" w:lineRule="auto"/>
      </w:pPr>
      <w:r>
        <w:separator/>
      </w:r>
    </w:p>
  </w:endnote>
  <w:endnote w:type="continuationSeparator" w:id="0">
    <w:p w:rsidR="000B03FE" w:rsidRDefault="000B03FE" w:rsidP="000B0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3FE" w:rsidRDefault="000B03FE">
    <w:pPr>
      <w:pStyle w:val="Footer"/>
    </w:pPr>
    <w:r>
      <w:rPr>
        <w:rFonts w:ascii="Arial" w:hAnsi="Arial" w:cs="Arial"/>
        <w:color w:val="222222"/>
        <w:sz w:val="19"/>
        <w:szCs w:val="19"/>
        <w:shd w:val="clear" w:color="auto" w:fill="FFFFFF"/>
      </w:rPr>
      <w:t xml:space="preserve">Resources produced by </w:t>
    </w:r>
    <w:proofErr w:type="spellStart"/>
    <w:r>
      <w:rPr>
        <w:rFonts w:ascii="Arial" w:hAnsi="Arial" w:cs="Arial"/>
        <w:color w:val="222222"/>
        <w:sz w:val="19"/>
        <w:szCs w:val="19"/>
        <w:shd w:val="clear" w:color="auto" w:fill="FFFFFF"/>
      </w:rPr>
      <w:t>Gladesmore</w:t>
    </w:r>
    <w:proofErr w:type="spellEnd"/>
    <w:r>
      <w:rPr>
        <w:rFonts w:ascii="Arial" w:hAnsi="Arial" w:cs="Arial"/>
        <w:color w:val="222222"/>
        <w:sz w:val="19"/>
        <w:szCs w:val="19"/>
        <w:shd w:val="clear" w:color="auto" w:fill="FFFFFF"/>
      </w:rPr>
      <w:t xml:space="preserve"> Community School as part of the Stepping Stones programme, </w:t>
    </w:r>
    <w:r>
      <w:rPr>
        <w:rFonts w:ascii="Arial" w:hAnsi="Arial" w:cs="Arial"/>
        <w:b/>
        <w:bCs/>
        <w:color w:val="222222"/>
        <w:sz w:val="19"/>
        <w:szCs w:val="19"/>
        <w:shd w:val="clear" w:color="auto" w:fill="FFFFFF"/>
      </w:rPr>
      <w:t>supported by the Mayor of London</w:t>
    </w:r>
    <w:r>
      <w:rPr>
        <w:rFonts w:ascii="Arial" w:hAnsi="Arial" w:cs="Arial"/>
        <w:color w:val="222222"/>
        <w:sz w:val="19"/>
        <w:szCs w:val="19"/>
        <w:shd w:val="clear" w:color="auto" w:fill="FFFFFF"/>
      </w:rPr>
      <w:t>.  All resources are fully editable.</w:t>
    </w:r>
  </w:p>
  <w:p w:rsidR="000B03FE" w:rsidRDefault="000B03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3FE" w:rsidRDefault="000B03FE" w:rsidP="000B03FE">
      <w:pPr>
        <w:spacing w:after="0" w:line="240" w:lineRule="auto"/>
      </w:pPr>
      <w:r>
        <w:separator/>
      </w:r>
    </w:p>
  </w:footnote>
  <w:footnote w:type="continuationSeparator" w:id="0">
    <w:p w:rsidR="000B03FE" w:rsidRDefault="000B03FE" w:rsidP="000B03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A62AC2"/>
    <w:multiLevelType w:val="hybridMultilevel"/>
    <w:tmpl w:val="123A8A8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CB54A6C"/>
    <w:multiLevelType w:val="hybridMultilevel"/>
    <w:tmpl w:val="90E65B4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CCB1D05"/>
    <w:multiLevelType w:val="hybridMultilevel"/>
    <w:tmpl w:val="187A4A9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D5E2577"/>
    <w:multiLevelType w:val="hybridMultilevel"/>
    <w:tmpl w:val="EF8A15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03567ED"/>
    <w:multiLevelType w:val="hybridMultilevel"/>
    <w:tmpl w:val="969ECA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8D13049"/>
    <w:multiLevelType w:val="hybridMultilevel"/>
    <w:tmpl w:val="346A195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E8C"/>
    <w:rsid w:val="00062991"/>
    <w:rsid w:val="000B03FE"/>
    <w:rsid w:val="00370853"/>
    <w:rsid w:val="005C6E8C"/>
    <w:rsid w:val="007061E6"/>
    <w:rsid w:val="00782A45"/>
    <w:rsid w:val="009C1174"/>
    <w:rsid w:val="00CE5F2E"/>
    <w:rsid w:val="00EA3162"/>
    <w:rsid w:val="00F62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C6E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B03F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03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03FE"/>
  </w:style>
  <w:style w:type="paragraph" w:styleId="Footer">
    <w:name w:val="footer"/>
    <w:basedOn w:val="Normal"/>
    <w:link w:val="FooterChar"/>
    <w:uiPriority w:val="99"/>
    <w:unhideWhenUsed/>
    <w:rsid w:val="000B03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03FE"/>
  </w:style>
  <w:style w:type="paragraph" w:styleId="BalloonText">
    <w:name w:val="Balloon Text"/>
    <w:basedOn w:val="Normal"/>
    <w:link w:val="BalloonTextChar"/>
    <w:uiPriority w:val="99"/>
    <w:semiHidden/>
    <w:unhideWhenUsed/>
    <w:rsid w:val="000B03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03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C6E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B03F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03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03FE"/>
  </w:style>
  <w:style w:type="paragraph" w:styleId="Footer">
    <w:name w:val="footer"/>
    <w:basedOn w:val="Normal"/>
    <w:link w:val="FooterChar"/>
    <w:uiPriority w:val="99"/>
    <w:unhideWhenUsed/>
    <w:rsid w:val="000B03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03FE"/>
  </w:style>
  <w:style w:type="paragraph" w:styleId="BalloonText">
    <w:name w:val="Balloon Text"/>
    <w:basedOn w:val="Normal"/>
    <w:link w:val="BalloonTextChar"/>
    <w:uiPriority w:val="99"/>
    <w:semiHidden/>
    <w:unhideWhenUsed/>
    <w:rsid w:val="000B03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03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976D3201</Template>
  <TotalTime>28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 K. Mitchell</dc:creator>
  <cp:lastModifiedBy>Ms K. Mitchell</cp:lastModifiedBy>
  <cp:revision>2</cp:revision>
  <dcterms:created xsi:type="dcterms:W3CDTF">2018-01-25T11:00:00Z</dcterms:created>
  <dcterms:modified xsi:type="dcterms:W3CDTF">2018-01-25T11:33:00Z</dcterms:modified>
</cp:coreProperties>
</file>